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99" w:rsidRDefault="00D30A99" w:rsidP="00D30A99">
      <w:pPr>
        <w:pStyle w:val="a3"/>
        <w:keepNext/>
        <w:keepLines/>
        <w:spacing w:after="0"/>
        <w:rPr>
          <w:b/>
          <w:bCs/>
          <w:color w:val="000000"/>
        </w:rPr>
      </w:pPr>
    </w:p>
    <w:p w:rsidR="00D30A99" w:rsidRDefault="00D30A99" w:rsidP="00D30A99">
      <w:pPr>
        <w:pStyle w:val="a3"/>
        <w:keepNext/>
        <w:keepLines/>
        <w:spacing w:after="0"/>
        <w:rPr>
          <w:b/>
          <w:bCs/>
          <w:color w:val="000000"/>
        </w:rPr>
      </w:pPr>
    </w:p>
    <w:p w:rsidR="00A97A5C" w:rsidRPr="00BE3679" w:rsidRDefault="00A97A5C" w:rsidP="00A97A5C">
      <w:pPr>
        <w:pStyle w:val="a3"/>
        <w:jc w:val="center"/>
      </w:pPr>
      <w:r>
        <w:t>ООО «И</w:t>
      </w:r>
      <w:r w:rsidRPr="00BE3679">
        <w:t>нститут  профессионального образования»</w:t>
      </w:r>
    </w:p>
    <w:p w:rsidR="00A97A5C" w:rsidRPr="00BE3679" w:rsidRDefault="00A97A5C" w:rsidP="00A97A5C">
      <w:pPr>
        <w:pStyle w:val="a3"/>
      </w:pPr>
    </w:p>
    <w:p w:rsidR="00A97A5C" w:rsidRPr="00733ED8" w:rsidRDefault="00375813" w:rsidP="00A97A5C">
      <w:pPr>
        <w:jc w:val="right"/>
        <w:rPr>
          <w:sz w:val="16"/>
          <w:szCs w:val="16"/>
        </w:rPr>
      </w:pPr>
      <w:r w:rsidRPr="00375813">
        <w:rPr>
          <w:noProof/>
          <w:sz w:val="16"/>
          <w:szCs w:val="16"/>
        </w:rPr>
        <w:drawing>
          <wp:inline distT="0" distB="0" distL="0" distR="0">
            <wp:extent cx="2657071" cy="1853738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5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A5C" w:rsidRPr="00D31406" w:rsidRDefault="00A97A5C" w:rsidP="00A97A5C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A97A5C" w:rsidRPr="00D31406" w:rsidRDefault="00A97A5C" w:rsidP="00A97A5C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</w:t>
      </w:r>
    </w:p>
    <w:p w:rsidR="00A97A5C" w:rsidRDefault="00A97A5C" w:rsidP="00A97A5C">
      <w:pPr>
        <w:pStyle w:val="a3"/>
        <w:jc w:val="right"/>
        <w:rPr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375813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375813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Pr="00A97A5C" w:rsidRDefault="00A97A5C" w:rsidP="00A97A5C">
      <w:pPr>
        <w:rPr>
          <w:lang w:val="de-DE"/>
        </w:rPr>
      </w:pPr>
    </w:p>
    <w:p w:rsidR="00A97A5C" w:rsidRDefault="00A97A5C" w:rsidP="00A97A5C">
      <w:pPr>
        <w:rPr>
          <w:lang w:val="de-DE"/>
        </w:rPr>
      </w:pPr>
    </w:p>
    <w:p w:rsidR="00A97A5C" w:rsidRDefault="00A97A5C" w:rsidP="00A97A5C">
      <w:pPr>
        <w:rPr>
          <w:lang w:val="de-DE"/>
        </w:rPr>
      </w:pPr>
    </w:p>
    <w:p w:rsidR="00A97A5C" w:rsidRPr="00A97A5C" w:rsidRDefault="00D30A99" w:rsidP="00A97A5C">
      <w:pPr>
        <w:pStyle w:val="1"/>
        <w:spacing w:after="0" w:line="240" w:lineRule="auto"/>
        <w:contextualSpacing/>
        <w:rPr>
          <w:sz w:val="22"/>
          <w:szCs w:val="22"/>
        </w:rPr>
      </w:pPr>
      <w:r w:rsidRPr="00A97A5C">
        <w:rPr>
          <w:sz w:val="22"/>
          <w:szCs w:val="22"/>
        </w:rPr>
        <w:t>Положение</w:t>
      </w:r>
      <w:r w:rsidR="00A97A5C" w:rsidRPr="00A97A5C">
        <w:rPr>
          <w:sz w:val="22"/>
          <w:szCs w:val="22"/>
        </w:rPr>
        <w:t>о правилах приема на обучение</w:t>
      </w:r>
    </w:p>
    <w:p w:rsidR="00A97A5C" w:rsidRPr="00A97A5C" w:rsidRDefault="00A97A5C" w:rsidP="00A97A5C">
      <w:pPr>
        <w:keepNext/>
        <w:keepLines/>
        <w:contextualSpacing/>
        <w:jc w:val="center"/>
        <w:rPr>
          <w:b/>
          <w:sz w:val="22"/>
          <w:szCs w:val="22"/>
        </w:rPr>
      </w:pPr>
      <w:r w:rsidRPr="00A97A5C">
        <w:rPr>
          <w:b/>
          <w:sz w:val="22"/>
          <w:szCs w:val="22"/>
        </w:rPr>
        <w:t xml:space="preserve">слушателей и документооборот </w:t>
      </w:r>
    </w:p>
    <w:p w:rsidR="00A97A5C" w:rsidRPr="00A97A5C" w:rsidRDefault="00A97A5C" w:rsidP="00A97A5C">
      <w:pPr>
        <w:keepNext/>
        <w:keepLines/>
        <w:contextualSpacing/>
        <w:jc w:val="center"/>
        <w:rPr>
          <w:b/>
        </w:rPr>
      </w:pPr>
      <w:r w:rsidRPr="00A97A5C">
        <w:rPr>
          <w:b/>
          <w:sz w:val="22"/>
          <w:szCs w:val="22"/>
        </w:rPr>
        <w:t>в Учреждение</w:t>
      </w:r>
    </w:p>
    <w:p w:rsidR="00D30A99" w:rsidRDefault="00D30A99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A97A5C" w:rsidRDefault="00A97A5C" w:rsidP="00A97A5C">
      <w:pPr>
        <w:keepNext/>
        <w:keepLines/>
        <w:contextualSpacing/>
        <w:jc w:val="center"/>
      </w:pPr>
    </w:p>
    <w:p w:rsidR="00A97A5C" w:rsidRDefault="00A97A5C" w:rsidP="00A97A5C">
      <w:pPr>
        <w:keepNext/>
        <w:keepLines/>
        <w:contextualSpacing/>
        <w:jc w:val="center"/>
      </w:pPr>
    </w:p>
    <w:p w:rsidR="00A97A5C" w:rsidRDefault="00A97A5C" w:rsidP="00A97A5C">
      <w:pPr>
        <w:keepNext/>
        <w:keepLines/>
        <w:contextualSpacing/>
        <w:jc w:val="center"/>
      </w:pPr>
      <w:r>
        <w:t>г. Нижневартовск</w:t>
      </w:r>
    </w:p>
    <w:p w:rsidR="00A97A5C" w:rsidRDefault="00A97A5C" w:rsidP="00A97A5C">
      <w:pPr>
        <w:keepNext/>
        <w:keepLines/>
        <w:contextualSpacing/>
        <w:jc w:val="center"/>
      </w:pPr>
      <w:r>
        <w:t>202</w:t>
      </w:r>
      <w:r w:rsidR="00375813">
        <w:t>6</w:t>
      </w:r>
      <w:r>
        <w:t>г.</w:t>
      </w:r>
    </w:p>
    <w:p w:rsidR="00A97A5C" w:rsidRPr="00AB3588" w:rsidRDefault="00A97A5C" w:rsidP="00A97A5C">
      <w:pPr>
        <w:tabs>
          <w:tab w:val="left" w:pos="6540"/>
        </w:tabs>
        <w:jc w:val="center"/>
        <w:rPr>
          <w:b/>
          <w:sz w:val="22"/>
          <w:szCs w:val="22"/>
        </w:rPr>
      </w:pPr>
    </w:p>
    <w:p w:rsidR="00D30A99" w:rsidRDefault="00D30A99" w:rsidP="00D30A99">
      <w:pPr>
        <w:keepNext/>
        <w:keepLines/>
        <w:contextualSpacing/>
        <w:jc w:val="center"/>
      </w:pPr>
    </w:p>
    <w:p w:rsidR="00D30A99" w:rsidRDefault="00D30A99" w:rsidP="00D30A99">
      <w:pPr>
        <w:keepNext/>
        <w:keepLines/>
        <w:contextualSpacing/>
        <w:jc w:val="center"/>
      </w:pPr>
    </w:p>
    <w:p w:rsidR="00D30A99" w:rsidRDefault="00D30A99" w:rsidP="00D30A99">
      <w:pPr>
        <w:keepNext/>
        <w:keepLines/>
        <w:contextualSpacing/>
        <w:jc w:val="center"/>
      </w:pPr>
    </w:p>
    <w:p w:rsidR="00D30A99" w:rsidRDefault="00D30A99" w:rsidP="00D30A99">
      <w:pPr>
        <w:keepNext/>
        <w:keepLines/>
        <w:ind w:firstLine="708"/>
        <w:contextualSpacing/>
        <w:jc w:val="both"/>
        <w:rPr>
          <w:sz w:val="22"/>
          <w:szCs w:val="22"/>
        </w:rPr>
      </w:pPr>
      <w:r w:rsidRPr="00AB3588">
        <w:rPr>
          <w:sz w:val="22"/>
          <w:szCs w:val="22"/>
        </w:rPr>
        <w:t xml:space="preserve">Правила приема на обучение слушателей (далее по тексту - Правила) в </w:t>
      </w:r>
      <w:r>
        <w:rPr>
          <w:sz w:val="22"/>
          <w:szCs w:val="22"/>
        </w:rPr>
        <w:t>ООО «Институт профессионального образования»</w:t>
      </w:r>
      <w:r w:rsidRPr="001262C8">
        <w:rPr>
          <w:rFonts w:eastAsia="Calibri"/>
          <w:sz w:val="22"/>
          <w:szCs w:val="22"/>
          <w:lang w:eastAsia="en-US"/>
        </w:rPr>
        <w:t xml:space="preserve"> (далее </w:t>
      </w:r>
      <w:proofErr w:type="gramStart"/>
      <w:r w:rsidRPr="001262C8">
        <w:rPr>
          <w:rFonts w:eastAsia="Calibri"/>
          <w:sz w:val="22"/>
          <w:szCs w:val="22"/>
          <w:lang w:eastAsia="en-US"/>
        </w:rPr>
        <w:t>–У</w:t>
      </w:r>
      <w:proofErr w:type="gramEnd"/>
      <w:r w:rsidRPr="001262C8">
        <w:rPr>
          <w:rFonts w:eastAsia="Calibri"/>
          <w:sz w:val="22"/>
          <w:szCs w:val="22"/>
          <w:lang w:eastAsia="en-US"/>
        </w:rPr>
        <w:t xml:space="preserve">чреждение) </w:t>
      </w:r>
      <w:r w:rsidRPr="00AB3588">
        <w:rPr>
          <w:sz w:val="22"/>
          <w:szCs w:val="22"/>
        </w:rPr>
        <w:t>составлены в соответствии с Федеральным законом «Об образовании в РФ», Уставом</w:t>
      </w:r>
      <w:r>
        <w:rPr>
          <w:sz w:val="22"/>
          <w:szCs w:val="22"/>
        </w:rPr>
        <w:t>, Положением</w:t>
      </w:r>
      <w:r w:rsidRPr="00AB3588">
        <w:rPr>
          <w:sz w:val="22"/>
          <w:szCs w:val="22"/>
        </w:rPr>
        <w:t xml:space="preserve"> Учреждения. Настоящие Правила утверждаются директором Учреждения. </w:t>
      </w:r>
    </w:p>
    <w:p w:rsidR="00D30A99" w:rsidRPr="00AB3588" w:rsidRDefault="00D30A99" w:rsidP="00D30A99">
      <w:pPr>
        <w:keepNext/>
        <w:keepLines/>
        <w:ind w:firstLine="708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D30A99" w:rsidRPr="00AB3588" w:rsidRDefault="00D30A99" w:rsidP="00D30A99">
      <w:pPr>
        <w:pStyle w:val="1"/>
        <w:spacing w:after="0" w:line="240" w:lineRule="auto"/>
        <w:contextualSpacing/>
        <w:rPr>
          <w:sz w:val="22"/>
          <w:szCs w:val="22"/>
        </w:rPr>
      </w:pPr>
    </w:p>
    <w:p w:rsidR="00D30A99" w:rsidRPr="00AB3588" w:rsidRDefault="00D30A99" w:rsidP="00D30A99">
      <w:pPr>
        <w:pStyle w:val="1"/>
        <w:numPr>
          <w:ilvl w:val="0"/>
          <w:numId w:val="1"/>
        </w:numPr>
        <w:spacing w:after="0" w:line="240" w:lineRule="auto"/>
        <w:contextualSpacing/>
        <w:rPr>
          <w:sz w:val="22"/>
          <w:szCs w:val="22"/>
        </w:rPr>
      </w:pPr>
      <w:r w:rsidRPr="00AB3588">
        <w:rPr>
          <w:sz w:val="22"/>
          <w:szCs w:val="22"/>
        </w:rPr>
        <w:t>Общие положения и прием  документов</w:t>
      </w:r>
    </w:p>
    <w:p w:rsidR="00D30A99" w:rsidRPr="00AB3588" w:rsidRDefault="00D30A99" w:rsidP="00D30A99">
      <w:pPr>
        <w:rPr>
          <w:rFonts w:eastAsia="Calibri"/>
          <w:sz w:val="22"/>
          <w:szCs w:val="22"/>
        </w:rPr>
      </w:pP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1.1. </w:t>
      </w:r>
      <w:r>
        <w:rPr>
          <w:sz w:val="22"/>
          <w:szCs w:val="22"/>
        </w:rPr>
        <w:t xml:space="preserve">ООО «Институт профессионального образования» </w:t>
      </w:r>
      <w:r w:rsidRPr="00AB3588">
        <w:rPr>
          <w:sz w:val="22"/>
          <w:szCs w:val="22"/>
        </w:rPr>
        <w:t xml:space="preserve">осуществляет подготовку слушателей по программам дополнительного профессионального образования на основании  лицензии на ведение образовательной деятельности  от 6 июня 2019г. серия 86ЛО1 №0002573 на срок «бессрочно», выданной Службой по контролю и надзору в сфере образования Ханты-Мансийского автономного округа – Югры.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1.2. В Учреждение принимаются граждане Российской Федерации, имеющие среднее профессиональное образование.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1.3. Учреждение осуществляет прием на </w:t>
      </w:r>
      <w:proofErr w:type="gramStart"/>
      <w:r w:rsidRPr="00AB3588">
        <w:rPr>
          <w:sz w:val="22"/>
          <w:szCs w:val="22"/>
        </w:rPr>
        <w:t>обучение по</w:t>
      </w:r>
      <w:proofErr w:type="gramEnd"/>
      <w:r w:rsidRPr="00AB3588">
        <w:rPr>
          <w:sz w:val="22"/>
          <w:szCs w:val="22"/>
        </w:rPr>
        <w:t xml:space="preserve">  личному заявлению граждан.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>1.4. При приеме слушатель должен предъявить паспорт, диплом, свидетельство о браке (копии оригиналов).</w:t>
      </w:r>
    </w:p>
    <w:p w:rsidR="00D30A99" w:rsidRPr="00AB3588" w:rsidRDefault="00D30A99" w:rsidP="00D30A99">
      <w:pPr>
        <w:keepNext/>
        <w:keepLines/>
        <w:contextualSpacing/>
        <w:jc w:val="both"/>
        <w:rPr>
          <w:sz w:val="22"/>
          <w:szCs w:val="22"/>
        </w:rPr>
      </w:pPr>
      <w:r w:rsidRPr="00AB3588">
        <w:rPr>
          <w:sz w:val="22"/>
          <w:szCs w:val="22"/>
        </w:rPr>
        <w:t xml:space="preserve">1.5. Слушатель может ознакомиться с Уставом Учреждения,  лицензией на </w:t>
      </w:r>
      <w:proofErr w:type="gramStart"/>
      <w:r w:rsidRPr="00AB3588">
        <w:rPr>
          <w:sz w:val="22"/>
          <w:szCs w:val="22"/>
        </w:rPr>
        <w:t>право ведения</w:t>
      </w:r>
      <w:proofErr w:type="gramEnd"/>
      <w:r w:rsidRPr="00AB3588">
        <w:rPr>
          <w:sz w:val="22"/>
          <w:szCs w:val="22"/>
        </w:rPr>
        <w:t xml:space="preserve"> образовательной деятельности, настоящими Правилами, а  также с содержанием дополнительных профессиональных образовательных программ</w:t>
      </w:r>
      <w:r>
        <w:rPr>
          <w:sz w:val="22"/>
          <w:szCs w:val="22"/>
        </w:rPr>
        <w:t xml:space="preserve"> и вида обучения</w:t>
      </w:r>
      <w:r w:rsidRPr="00AB3588">
        <w:rPr>
          <w:sz w:val="22"/>
          <w:szCs w:val="22"/>
        </w:rPr>
        <w:t xml:space="preserve">. </w:t>
      </w:r>
    </w:p>
    <w:p w:rsidR="00D30A99" w:rsidRPr="00AB3588" w:rsidRDefault="00D30A99" w:rsidP="00D30A99">
      <w:pPr>
        <w:pStyle w:val="1"/>
        <w:spacing w:after="0" w:line="240" w:lineRule="auto"/>
        <w:contextualSpacing/>
        <w:rPr>
          <w:sz w:val="22"/>
          <w:szCs w:val="22"/>
        </w:rPr>
      </w:pPr>
    </w:p>
    <w:p w:rsidR="00D30A99" w:rsidRPr="00AB3588" w:rsidRDefault="00D30A99" w:rsidP="00D30A99">
      <w:pPr>
        <w:pStyle w:val="1"/>
        <w:spacing w:after="0" w:line="240" w:lineRule="auto"/>
        <w:contextualSpacing/>
        <w:rPr>
          <w:sz w:val="22"/>
          <w:szCs w:val="22"/>
        </w:rPr>
      </w:pPr>
      <w:r w:rsidRPr="00AB3588">
        <w:rPr>
          <w:sz w:val="22"/>
          <w:szCs w:val="22"/>
        </w:rPr>
        <w:t>II. Порядок зачисления в группы</w:t>
      </w:r>
    </w:p>
    <w:p w:rsidR="00D30A99" w:rsidRPr="00AB3588" w:rsidRDefault="00D30A99" w:rsidP="00D30A99">
      <w:pPr>
        <w:rPr>
          <w:rFonts w:eastAsia="Calibri"/>
          <w:sz w:val="22"/>
          <w:szCs w:val="22"/>
        </w:rPr>
      </w:pP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>2.1. Зачисление в группу проводится после заключения договора на оказание образовательных услуг.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2.2. Договор со слушателем составляется в двух  экземплярах, по одному для каждой из сторон. Договор вступает в силу </w:t>
      </w:r>
      <w:proofErr w:type="gramStart"/>
      <w:r w:rsidRPr="00AB3588">
        <w:rPr>
          <w:sz w:val="22"/>
          <w:szCs w:val="22"/>
        </w:rPr>
        <w:t>с даты подписания</w:t>
      </w:r>
      <w:proofErr w:type="gramEnd"/>
      <w:r w:rsidRPr="00AB3588">
        <w:rPr>
          <w:sz w:val="22"/>
          <w:szCs w:val="22"/>
        </w:rPr>
        <w:t xml:space="preserve"> его сторонами и действует в  течение всего периода прохождения подготовки слушателя в </w:t>
      </w:r>
      <w:r w:rsidRPr="00AB3588">
        <w:rPr>
          <w:color w:val="000000"/>
          <w:sz w:val="22"/>
          <w:szCs w:val="22"/>
        </w:rPr>
        <w:t>Учреждении.</w:t>
      </w:r>
      <w:r w:rsidRPr="00AB3588">
        <w:rPr>
          <w:sz w:val="22"/>
          <w:szCs w:val="22"/>
        </w:rPr>
        <w:t xml:space="preserve"> Оба экземпляра имеют одинаковую юридическую силу. Изменения и дополнения настоящего договора могут производиться только в письменной форме. За неисполнение условий договора стороны несут ответственность согласно действующему законодательству.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2.3. Право на зачисление в группы на обучение имеют лица, предоставившие и заполнившие все необходимые документы, перечисленные в пунктах 1.4, 1.5, 2.1. Стоимость обучения НДС не облагается.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 xml:space="preserve">2.4. Слушатель зачисляется в группу приказом директора Учреждения. Основанием издания приказа является письменное  заявление гражданина и договор на оказание образовательных услуг. </w:t>
      </w:r>
    </w:p>
    <w:p w:rsidR="00D30A99" w:rsidRPr="00AB3588" w:rsidRDefault="00D30A99" w:rsidP="00D30A99">
      <w:pPr>
        <w:keepNext/>
        <w:keepLines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B3588">
        <w:rPr>
          <w:sz w:val="22"/>
          <w:szCs w:val="22"/>
        </w:rPr>
        <w:t>2.5. Работу по формированию групп, приему,  оформлению и хранению документов, составлению расписания, подготовке  соответствующих приказов осуществляют заместители директора по учебно-методической работе и практическому обучению, секретарь.</w:t>
      </w:r>
    </w:p>
    <w:p w:rsidR="00D30A99" w:rsidRPr="00AB3588" w:rsidRDefault="00D30A99" w:rsidP="00D30A99">
      <w:pPr>
        <w:keepNext/>
        <w:keepLines/>
        <w:contextualSpacing/>
        <w:jc w:val="both"/>
        <w:rPr>
          <w:sz w:val="22"/>
          <w:szCs w:val="22"/>
        </w:rPr>
      </w:pPr>
    </w:p>
    <w:p w:rsidR="00D30A99" w:rsidRPr="00AB3588" w:rsidRDefault="00D30A99" w:rsidP="00D30A99">
      <w:pPr>
        <w:jc w:val="center"/>
        <w:rPr>
          <w:sz w:val="22"/>
          <w:szCs w:val="22"/>
        </w:rPr>
      </w:pPr>
      <w:r w:rsidRPr="00AB3588">
        <w:rPr>
          <w:sz w:val="22"/>
          <w:szCs w:val="22"/>
        </w:rPr>
        <w:t xml:space="preserve">3. Документооборот </w:t>
      </w:r>
    </w:p>
    <w:p w:rsidR="00D30A99" w:rsidRPr="00AB3588" w:rsidRDefault="00D30A99" w:rsidP="00D30A99">
      <w:pPr>
        <w:jc w:val="center"/>
        <w:rPr>
          <w:sz w:val="22"/>
          <w:szCs w:val="22"/>
        </w:rPr>
      </w:pP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3.1 Подготовка слушателей по программам дополнительного профессионального образования предполагает ведение документооборота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Приказ директора «О зачислении слушателей на программу ДПО»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Приказ директора «О допуске к итоговой аттестации»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Приказ директора «О проведении итоговой аттестации»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Приказ директора «Об отчислении слушателей и выдачи документов»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3.2</w:t>
      </w:r>
      <w:proofErr w:type="gramStart"/>
      <w:r w:rsidRPr="00AB3588">
        <w:rPr>
          <w:sz w:val="22"/>
          <w:szCs w:val="22"/>
        </w:rPr>
        <w:t xml:space="preserve"> Н</w:t>
      </w:r>
      <w:proofErr w:type="gramEnd"/>
      <w:r w:rsidRPr="00AB3588">
        <w:rPr>
          <w:sz w:val="22"/>
          <w:szCs w:val="22"/>
        </w:rPr>
        <w:t xml:space="preserve">а каждого слушателя должно быть оформлено личное дело, куда входят копии: паспорт; диплом; документ о смене фамилии.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6.3</w:t>
      </w:r>
      <w:proofErr w:type="gramStart"/>
      <w:r w:rsidRPr="00AB3588">
        <w:rPr>
          <w:sz w:val="22"/>
          <w:szCs w:val="22"/>
        </w:rPr>
        <w:t xml:space="preserve"> В</w:t>
      </w:r>
      <w:proofErr w:type="gramEnd"/>
      <w:r w:rsidRPr="00AB3588">
        <w:rPr>
          <w:sz w:val="22"/>
          <w:szCs w:val="22"/>
        </w:rPr>
        <w:t>се приказы по учебному процессу хранятся в архиве учреждения</w:t>
      </w:r>
      <w:r>
        <w:rPr>
          <w:sz w:val="22"/>
          <w:szCs w:val="22"/>
        </w:rPr>
        <w:t xml:space="preserve"> 3 года</w:t>
      </w:r>
      <w:r w:rsidRPr="00AB3588">
        <w:rPr>
          <w:sz w:val="22"/>
          <w:szCs w:val="22"/>
        </w:rPr>
        <w:t xml:space="preserve">. </w:t>
      </w:r>
    </w:p>
    <w:p w:rsidR="00D30A99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В </w:t>
      </w:r>
      <w:proofErr w:type="gramStart"/>
      <w:r w:rsidRPr="00AB3588">
        <w:rPr>
          <w:sz w:val="22"/>
          <w:szCs w:val="22"/>
        </w:rPr>
        <w:t>учебном</w:t>
      </w:r>
      <w:proofErr w:type="gramEnd"/>
      <w:r w:rsidRPr="00AB3588">
        <w:rPr>
          <w:sz w:val="22"/>
          <w:szCs w:val="22"/>
        </w:rPr>
        <w:t xml:space="preserve"> отдела хранятся копии всех приказов.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6.4 Ответственность за правильность и полноту ведения документооборота несет учебный отдел. </w:t>
      </w:r>
    </w:p>
    <w:p w:rsidR="00D30A99" w:rsidRDefault="00D30A99" w:rsidP="00D30A99">
      <w:pPr>
        <w:jc w:val="right"/>
        <w:rPr>
          <w:sz w:val="22"/>
          <w:szCs w:val="22"/>
        </w:rPr>
      </w:pPr>
    </w:p>
    <w:p w:rsidR="00A97A5C" w:rsidRDefault="00A97A5C" w:rsidP="00D30A99">
      <w:pPr>
        <w:jc w:val="right"/>
        <w:rPr>
          <w:sz w:val="22"/>
          <w:szCs w:val="22"/>
        </w:rPr>
      </w:pPr>
    </w:p>
    <w:p w:rsidR="00A97A5C" w:rsidRDefault="00A97A5C" w:rsidP="00D30A99">
      <w:pPr>
        <w:jc w:val="right"/>
        <w:rPr>
          <w:sz w:val="22"/>
          <w:szCs w:val="22"/>
        </w:rPr>
      </w:pPr>
    </w:p>
    <w:p w:rsidR="00A97A5C" w:rsidRDefault="00A97A5C" w:rsidP="00D30A99">
      <w:pPr>
        <w:jc w:val="right"/>
        <w:rPr>
          <w:sz w:val="22"/>
          <w:szCs w:val="22"/>
        </w:rPr>
      </w:pPr>
    </w:p>
    <w:p w:rsidR="00D30A99" w:rsidRDefault="00D30A99" w:rsidP="00A97A5C">
      <w:pPr>
        <w:jc w:val="center"/>
        <w:rPr>
          <w:sz w:val="22"/>
          <w:szCs w:val="22"/>
        </w:rPr>
      </w:pPr>
      <w:bookmarkStart w:id="0" w:name="_GoBack"/>
      <w:r w:rsidRPr="00AB3588">
        <w:rPr>
          <w:sz w:val="22"/>
          <w:szCs w:val="22"/>
        </w:rPr>
        <w:lastRenderedPageBreak/>
        <w:t>Номенклатура дел слушателя программы повышения</w:t>
      </w:r>
    </w:p>
    <w:p w:rsidR="00D30A99" w:rsidRDefault="00D30A99" w:rsidP="00A97A5C">
      <w:pPr>
        <w:jc w:val="center"/>
        <w:rPr>
          <w:sz w:val="22"/>
          <w:szCs w:val="22"/>
        </w:rPr>
      </w:pPr>
      <w:r w:rsidRPr="00AB3588">
        <w:rPr>
          <w:sz w:val="22"/>
          <w:szCs w:val="22"/>
        </w:rPr>
        <w:t>квалификации/профессиональной переподготовки</w:t>
      </w:r>
    </w:p>
    <w:bookmarkEnd w:id="0"/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Фамилия Имя Отчество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1. Заявление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2. Договор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3. Копия паспорта 13Е и 13К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4. Копия документа о предыдущем образовании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5 Приказ о зачислении (номер)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6 Документы, поступающие в процессе обучения 6а документ на смену фамилии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7 Регистрационная карточка на программу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7а Британская анкета (</w:t>
      </w:r>
      <w:proofErr w:type="spellStart"/>
      <w:r w:rsidRPr="00AB3588">
        <w:rPr>
          <w:sz w:val="22"/>
          <w:szCs w:val="22"/>
        </w:rPr>
        <w:t>regisreationagreement</w:t>
      </w:r>
      <w:proofErr w:type="spellEnd"/>
      <w:r w:rsidRPr="00AB3588">
        <w:rPr>
          <w:sz w:val="22"/>
          <w:szCs w:val="22"/>
        </w:rPr>
        <w:t xml:space="preserve">)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8 Текущая успеваемость (номер ведомости) 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>9 Ведомость выдачи учебных материалов (номер)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10 Протокол заседания итоговой аттестационной комиссии</w:t>
      </w:r>
    </w:p>
    <w:p w:rsidR="00D30A99" w:rsidRPr="00AB3588" w:rsidRDefault="00D30A99" w:rsidP="00D30A99">
      <w:pPr>
        <w:rPr>
          <w:sz w:val="22"/>
          <w:szCs w:val="22"/>
        </w:rPr>
      </w:pPr>
      <w:r w:rsidRPr="00AB3588">
        <w:rPr>
          <w:sz w:val="22"/>
          <w:szCs w:val="22"/>
        </w:rPr>
        <w:t xml:space="preserve"> 11 Итоговые аттестационные работы </w:t>
      </w:r>
    </w:p>
    <w:p w:rsidR="00D30A99" w:rsidRPr="00AB3588" w:rsidRDefault="00D30A99" w:rsidP="00D30A99">
      <w:pPr>
        <w:rPr>
          <w:sz w:val="22"/>
          <w:szCs w:val="22"/>
        </w:rPr>
      </w:pPr>
      <w:proofErr w:type="gramStart"/>
      <w:r w:rsidRPr="00AB3588">
        <w:rPr>
          <w:sz w:val="22"/>
          <w:szCs w:val="22"/>
        </w:rPr>
        <w:t>12 Приказ о выпуске слушателей/отчислении (номер</w:t>
      </w:r>
      <w:proofErr w:type="gramEnd"/>
    </w:p>
    <w:p w:rsidR="00D30A99" w:rsidRPr="00AB3588" w:rsidRDefault="00D30A99" w:rsidP="00D30A99">
      <w:pPr>
        <w:keepNext/>
        <w:keepLines/>
        <w:contextualSpacing/>
        <w:jc w:val="both"/>
        <w:rPr>
          <w:sz w:val="22"/>
          <w:szCs w:val="22"/>
        </w:rPr>
      </w:pPr>
    </w:p>
    <w:p w:rsidR="008A4958" w:rsidRDefault="008A4958"/>
    <w:sectPr w:rsidR="008A4958" w:rsidSect="00314DCB">
      <w:pgSz w:w="11906" w:h="16838"/>
      <w:pgMar w:top="851" w:right="567" w:bottom="87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FE0"/>
    <w:multiLevelType w:val="hybridMultilevel"/>
    <w:tmpl w:val="F86C0242"/>
    <w:lvl w:ilvl="0" w:tplc="13B66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EE5119"/>
    <w:rsid w:val="00314DCB"/>
    <w:rsid w:val="00375813"/>
    <w:rsid w:val="006844E3"/>
    <w:rsid w:val="00820303"/>
    <w:rsid w:val="008520EA"/>
    <w:rsid w:val="008A4958"/>
    <w:rsid w:val="00A97A5C"/>
    <w:rsid w:val="00D30A99"/>
    <w:rsid w:val="00EE5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0A99"/>
    <w:pPr>
      <w:keepNext/>
      <w:keepLines/>
      <w:spacing w:after="200" w:line="360" w:lineRule="auto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0A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D30A9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30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97A5C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A97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A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0A99"/>
    <w:pPr>
      <w:keepNext/>
      <w:keepLines/>
      <w:spacing w:after="200" w:line="360" w:lineRule="auto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0A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D30A9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30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97A5C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A97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A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Положение о правилах приема на обучение</vt:lpstr>
      <vt:lpstr/>
      <vt:lpstr>Общие положения и прием  документов</vt:lpstr>
      <vt:lpstr/>
      <vt:lpstr>II. Порядок зачисления в группы</vt:lpstr>
    </vt:vector>
  </TitlesOfParts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2023-01-08T19:07:00Z</dcterms:created>
  <dcterms:modified xsi:type="dcterms:W3CDTF">2026-01-21T06:31:00Z</dcterms:modified>
</cp:coreProperties>
</file>